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40D1" w:rsidRPr="00A940D1" w14:paraId="5BFF3478" w14:textId="77777777" w:rsidTr="00A940D1">
        <w:tc>
          <w:tcPr>
            <w:tcW w:w="9062" w:type="dxa"/>
          </w:tcPr>
          <w:p w14:paraId="2CC2FFFC" w14:textId="76066DDF" w:rsidR="004172D8" w:rsidRDefault="004172D8" w:rsidP="00516A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4172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APPEL </w:t>
            </w:r>
            <w:r w:rsidR="00197B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À</w:t>
            </w:r>
            <w:r w:rsidRPr="004172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COMMUNICATIONS</w:t>
            </w:r>
          </w:p>
          <w:p w14:paraId="6946E184" w14:textId="0339350C" w:rsidR="004172D8" w:rsidRPr="004172D8" w:rsidRDefault="004172D8" w:rsidP="00516A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1542152" w14:textId="44B4C27C" w:rsidR="004172D8" w:rsidRPr="00197BF2" w:rsidRDefault="004172D8" w:rsidP="00516A6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97BF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Colloque</w:t>
            </w:r>
          </w:p>
          <w:p w14:paraId="0DE56D57" w14:textId="704C11CF" w:rsidR="00A940D1" w:rsidRPr="00197BF2" w:rsidRDefault="004172D8" w:rsidP="00516A6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97BF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« </w:t>
            </w:r>
            <w:r w:rsidR="0040597E" w:rsidRPr="00197BF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L</w:t>
            </w:r>
            <w:r w:rsidR="00A940D1" w:rsidRPr="00197BF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’encadrement juridique du spectacle vivant</w:t>
            </w:r>
            <w:r w:rsidRPr="00197BF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 »</w:t>
            </w:r>
          </w:p>
          <w:p w14:paraId="1A1D5EB2" w14:textId="77777777" w:rsidR="0040597E" w:rsidRPr="0040597E" w:rsidRDefault="0040597E" w:rsidP="00516A6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97E">
              <w:rPr>
                <w:rFonts w:ascii="Times New Roman" w:hAnsi="Times New Roman" w:cs="Times New Roman"/>
                <w:sz w:val="28"/>
                <w:szCs w:val="28"/>
              </w:rPr>
              <w:t>Jeudi 27 novembre 2025</w:t>
            </w:r>
          </w:p>
          <w:p w14:paraId="338A4ED6" w14:textId="1C90E458" w:rsidR="0040597E" w:rsidRPr="00A940D1" w:rsidRDefault="004172D8" w:rsidP="00516A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Faculté des affaires internationales</w:t>
            </w:r>
            <w:r w:rsidR="0040597E" w:rsidRPr="0040597E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40597E" w:rsidRPr="0040597E">
              <w:rPr>
                <w:rFonts w:ascii="Times New Roman" w:hAnsi="Times New Roman" w:cs="Times New Roman"/>
                <w:sz w:val="28"/>
                <w:szCs w:val="28"/>
              </w:rPr>
              <w:t>avre</w:t>
            </w:r>
          </w:p>
        </w:tc>
      </w:tr>
    </w:tbl>
    <w:p w14:paraId="12D5CD0A" w14:textId="77777777" w:rsidR="004172D8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48DA7" w14:textId="4861B9E5" w:rsidR="004172D8" w:rsidRPr="00A43DEF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A43DEF">
        <w:rPr>
          <w:rFonts w:ascii="Times New Roman" w:hAnsi="Times New Roman" w:cs="Times New Roman"/>
          <w:sz w:val="24"/>
          <w:szCs w:val="24"/>
        </w:rPr>
        <w:t>« Le spectacle est vivant, attrapez-le quand il passe ! »</w:t>
      </w:r>
    </w:p>
    <w:p w14:paraId="78E2EDB9" w14:textId="20379C4E" w:rsidR="004172D8" w:rsidRPr="00A43DEF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A43DEF">
        <w:rPr>
          <w:rFonts w:ascii="Times New Roman" w:hAnsi="Times New Roman" w:cs="Times New Roman"/>
          <w:sz w:val="24"/>
          <w:szCs w:val="24"/>
        </w:rPr>
        <w:t xml:space="preserve">Parce qu’il place le public en présence </w:t>
      </w:r>
      <w:r w:rsidR="00A43DEF" w:rsidRPr="00A43DEF">
        <w:rPr>
          <w:rFonts w:ascii="Times New Roman" w:hAnsi="Times New Roman" w:cs="Times New Roman"/>
          <w:sz w:val="24"/>
          <w:szCs w:val="24"/>
        </w:rPr>
        <w:t xml:space="preserve">physique </w:t>
      </w:r>
      <w:r w:rsidRPr="00A43DEF">
        <w:rPr>
          <w:rFonts w:ascii="Times New Roman" w:hAnsi="Times New Roman" w:cs="Times New Roman"/>
          <w:sz w:val="24"/>
          <w:szCs w:val="24"/>
        </w:rPr>
        <w:t xml:space="preserve">de ses acteurs, le spectacle vivant occupe une place particulière dans la culture contemporaine, à mi-chemin entre l’art et le divertissement. </w:t>
      </w:r>
    </w:p>
    <w:p w14:paraId="54425201" w14:textId="458A16BB" w:rsidR="004172D8" w:rsidRPr="00A43DEF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A43DEF">
        <w:rPr>
          <w:rFonts w:ascii="Times New Roman" w:hAnsi="Times New Roman" w:cs="Times New Roman"/>
          <w:sz w:val="24"/>
          <w:szCs w:val="24"/>
        </w:rPr>
        <w:t>La question de la pérennité du spectacle vivant apparait cruciale depuis la fin de la pandémie et invite à s’interroger sur son encadrement juridique, condition nécessaire de son développement.</w:t>
      </w:r>
    </w:p>
    <w:p w14:paraId="7B19FE12" w14:textId="0C8E9723" w:rsidR="004172D8" w:rsidRPr="00A43DEF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A43DEF">
        <w:rPr>
          <w:rFonts w:ascii="Times New Roman" w:hAnsi="Times New Roman" w:cs="Times New Roman"/>
          <w:sz w:val="24"/>
          <w:szCs w:val="24"/>
        </w:rPr>
        <w:t>Les enjeux de cet encadrement sont nombreux et justifient la multiplicité des approches.</w:t>
      </w:r>
    </w:p>
    <w:p w14:paraId="1334D953" w14:textId="522397F1" w:rsidR="00516A63" w:rsidRPr="00516A63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A43DEF">
        <w:rPr>
          <w:rFonts w:ascii="Times New Roman" w:hAnsi="Times New Roman" w:cs="Times New Roman"/>
          <w:sz w:val="24"/>
          <w:szCs w:val="24"/>
        </w:rPr>
        <w:t>Au titre des thématiques de réflexion</w:t>
      </w:r>
      <w:r w:rsidR="00A43DEF" w:rsidRPr="00A43DEF">
        <w:rPr>
          <w:rFonts w:ascii="Times New Roman" w:hAnsi="Times New Roman" w:cs="Times New Roman"/>
          <w:sz w:val="24"/>
          <w:szCs w:val="24"/>
        </w:rPr>
        <w:t>s</w:t>
      </w:r>
      <w:r w:rsidRPr="00A43DEF">
        <w:rPr>
          <w:rFonts w:ascii="Times New Roman" w:hAnsi="Times New Roman" w:cs="Times New Roman"/>
          <w:sz w:val="24"/>
          <w:szCs w:val="24"/>
        </w:rPr>
        <w:t xml:space="preserve"> envisageables, citons :</w:t>
      </w:r>
    </w:p>
    <w:p w14:paraId="463675C0" w14:textId="64239BD8" w:rsidR="00A43DEF" w:rsidRPr="00A43DEF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A43DEF">
        <w:rPr>
          <w:rFonts w:ascii="Times New Roman" w:hAnsi="Times New Roman" w:cs="Times New Roman"/>
          <w:sz w:val="24"/>
          <w:szCs w:val="24"/>
        </w:rPr>
        <w:t xml:space="preserve">- </w:t>
      </w:r>
      <w:r w:rsidRPr="00F56AB4">
        <w:rPr>
          <w:rFonts w:ascii="Times New Roman" w:hAnsi="Times New Roman" w:cs="Times New Roman"/>
          <w:b/>
          <w:bCs/>
          <w:sz w:val="24"/>
          <w:szCs w:val="24"/>
        </w:rPr>
        <w:t>La propriété intellectuelle du spectacle vivant</w:t>
      </w:r>
    </w:p>
    <w:p w14:paraId="43FC80A5" w14:textId="33CC8BC6" w:rsidR="00516A63" w:rsidRDefault="00F56AB4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4172D8" w:rsidRPr="00A43DEF">
        <w:rPr>
          <w:rFonts w:ascii="Times New Roman" w:hAnsi="Times New Roman" w:cs="Times New Roman"/>
          <w:sz w:val="24"/>
          <w:szCs w:val="24"/>
        </w:rPr>
        <w:t xml:space="preserve"> qui appartient la propriété intellectuelle d’un spectacle vivant ? </w:t>
      </w:r>
    </w:p>
    <w:p w14:paraId="4A103C4F" w14:textId="5A15924A" w:rsidR="004172D8" w:rsidRPr="00A43DEF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A43DEF">
        <w:rPr>
          <w:rFonts w:ascii="Times New Roman" w:hAnsi="Times New Roman" w:cs="Times New Roman"/>
          <w:sz w:val="24"/>
          <w:szCs w:val="24"/>
        </w:rPr>
        <w:t>Cette propriété intellectuelle existe-t</w:t>
      </w:r>
      <w:r w:rsidR="00516A63">
        <w:rPr>
          <w:rFonts w:ascii="Times New Roman" w:hAnsi="Times New Roman" w:cs="Times New Roman"/>
          <w:sz w:val="24"/>
          <w:szCs w:val="24"/>
        </w:rPr>
        <w:t>-</w:t>
      </w:r>
      <w:r w:rsidRPr="00A43DEF">
        <w:rPr>
          <w:rFonts w:ascii="Times New Roman" w:hAnsi="Times New Roman" w:cs="Times New Roman"/>
          <w:sz w:val="24"/>
          <w:szCs w:val="24"/>
        </w:rPr>
        <w:t xml:space="preserve">elle au sein des spectacles de magie ? </w:t>
      </w:r>
    </w:p>
    <w:p w14:paraId="36EC6513" w14:textId="1B03D58A" w:rsidR="00A43DEF" w:rsidRPr="00F56AB4" w:rsidRDefault="004172D8" w:rsidP="00516A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DEF">
        <w:rPr>
          <w:rFonts w:ascii="Times New Roman" w:hAnsi="Times New Roman" w:cs="Times New Roman"/>
          <w:sz w:val="24"/>
          <w:szCs w:val="24"/>
        </w:rPr>
        <w:t xml:space="preserve">- </w:t>
      </w:r>
      <w:r w:rsidRPr="00F56AB4">
        <w:rPr>
          <w:rFonts w:ascii="Times New Roman" w:hAnsi="Times New Roman" w:cs="Times New Roman"/>
          <w:b/>
          <w:bCs/>
          <w:sz w:val="24"/>
          <w:szCs w:val="24"/>
        </w:rPr>
        <w:t>L’incidence des nouvelles technologies sur le spectacle vivant</w:t>
      </w:r>
    </w:p>
    <w:p w14:paraId="17650F2C" w14:textId="6884025F" w:rsidR="00516A63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A43DEF">
        <w:rPr>
          <w:rFonts w:ascii="Times New Roman" w:hAnsi="Times New Roman" w:cs="Times New Roman"/>
          <w:sz w:val="24"/>
          <w:szCs w:val="24"/>
        </w:rPr>
        <w:t xml:space="preserve">Le spectacle est-il toujours vivant lorsqu’il fait l’objet d’une numérisation, d’une diffusion en différé ? </w:t>
      </w:r>
    </w:p>
    <w:p w14:paraId="28892315" w14:textId="7EADA356" w:rsidR="004172D8" w:rsidRPr="00A43DEF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A43DEF">
        <w:rPr>
          <w:rFonts w:ascii="Times New Roman" w:hAnsi="Times New Roman" w:cs="Times New Roman"/>
          <w:sz w:val="24"/>
          <w:szCs w:val="24"/>
        </w:rPr>
        <w:t>Une intelligence artificielle peut-elle créer un spectacle vivant ?</w:t>
      </w:r>
    </w:p>
    <w:p w14:paraId="1BD60269" w14:textId="7B4200E6" w:rsidR="00A43DEF" w:rsidRPr="00A43DEF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A43DEF">
        <w:rPr>
          <w:rFonts w:ascii="Times New Roman" w:hAnsi="Times New Roman" w:cs="Times New Roman"/>
          <w:sz w:val="24"/>
          <w:szCs w:val="24"/>
        </w:rPr>
        <w:t xml:space="preserve"> - </w:t>
      </w:r>
      <w:r w:rsidRPr="00F56AB4">
        <w:rPr>
          <w:rFonts w:ascii="Times New Roman" w:hAnsi="Times New Roman" w:cs="Times New Roman"/>
          <w:b/>
          <w:bCs/>
          <w:sz w:val="24"/>
          <w:szCs w:val="24"/>
        </w:rPr>
        <w:t>La contractualisation d</w:t>
      </w:r>
      <w:r w:rsidR="00F56AB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56AB4">
        <w:rPr>
          <w:rFonts w:ascii="Times New Roman" w:hAnsi="Times New Roman" w:cs="Times New Roman"/>
          <w:b/>
          <w:bCs/>
          <w:sz w:val="24"/>
          <w:szCs w:val="24"/>
        </w:rPr>
        <w:t xml:space="preserve"> spectacle vivant</w:t>
      </w:r>
    </w:p>
    <w:p w14:paraId="6BE68E25" w14:textId="12E2A4B9" w:rsidR="004172D8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A43DEF">
        <w:rPr>
          <w:rFonts w:ascii="Times New Roman" w:hAnsi="Times New Roman" w:cs="Times New Roman"/>
          <w:sz w:val="24"/>
          <w:szCs w:val="24"/>
        </w:rPr>
        <w:t>Les contrats d’artistes, de techniciens revêtent-il des spécificités ?</w:t>
      </w:r>
    </w:p>
    <w:p w14:paraId="0E25D504" w14:textId="29204722" w:rsidR="00C2281A" w:rsidRPr="00C2281A" w:rsidRDefault="00C2281A" w:rsidP="00516A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81A">
        <w:rPr>
          <w:rFonts w:ascii="Times New Roman" w:hAnsi="Times New Roman" w:cs="Times New Roman"/>
          <w:b/>
          <w:bCs/>
          <w:sz w:val="24"/>
          <w:szCs w:val="24"/>
        </w:rPr>
        <w:t>- Les enjeux de droit pénal</w:t>
      </w:r>
    </w:p>
    <w:p w14:paraId="0D3A17E4" w14:textId="77777777" w:rsidR="00516A63" w:rsidRDefault="00C2281A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pose la question de la responsabilité pénale des organisateurs de spectacle vivant. </w:t>
      </w:r>
    </w:p>
    <w:p w14:paraId="5D93638D" w14:textId="77777777" w:rsidR="00516A63" w:rsidRDefault="00C2281A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 passe-t-il si un spectateur est blessé ? </w:t>
      </w:r>
    </w:p>
    <w:p w14:paraId="312E1F26" w14:textId="08B3320A" w:rsidR="00C2281A" w:rsidRPr="00A43DEF" w:rsidRDefault="00C2281A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pose également la question de la tromperie, par exemple : un mentaliste faisant croire qu’il a de vrais pouvoirs, ou un joueur de bonneteau qui truquerait son jeu pour faire perdre de l’argent à un spectateur.</w:t>
      </w:r>
    </w:p>
    <w:p w14:paraId="6224A00E" w14:textId="77777777" w:rsidR="00A43DEF" w:rsidRPr="00A43DEF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A43DEF">
        <w:rPr>
          <w:rFonts w:ascii="Times New Roman" w:hAnsi="Times New Roman" w:cs="Times New Roman"/>
          <w:sz w:val="24"/>
          <w:szCs w:val="24"/>
        </w:rPr>
        <w:t xml:space="preserve">- </w:t>
      </w:r>
      <w:r w:rsidRPr="00F56AB4">
        <w:rPr>
          <w:rFonts w:ascii="Times New Roman" w:hAnsi="Times New Roman" w:cs="Times New Roman"/>
          <w:b/>
          <w:bCs/>
          <w:sz w:val="24"/>
          <w:szCs w:val="24"/>
        </w:rPr>
        <w:t>La régulation financière du secteur</w:t>
      </w:r>
      <w:r w:rsidRPr="00A43D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1E675" w14:textId="77777777" w:rsidR="00516A63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A43DEF">
        <w:rPr>
          <w:rFonts w:ascii="Times New Roman" w:hAnsi="Times New Roman" w:cs="Times New Roman"/>
          <w:sz w:val="24"/>
          <w:szCs w:val="24"/>
        </w:rPr>
        <w:t xml:space="preserve">Le financement du spectacle vivant s’opère-t-il au niveau privé ou au niveau public ? </w:t>
      </w:r>
    </w:p>
    <w:p w14:paraId="06E80D6B" w14:textId="7A5F01B8" w:rsidR="004172D8" w:rsidRPr="00A43DEF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A43DEF">
        <w:rPr>
          <w:rFonts w:ascii="Times New Roman" w:hAnsi="Times New Roman" w:cs="Times New Roman"/>
          <w:sz w:val="24"/>
          <w:szCs w:val="24"/>
        </w:rPr>
        <w:lastRenderedPageBreak/>
        <w:t>Ces financements ont-ils une incidence sur la nature et le contenu du spectacle ?</w:t>
      </w:r>
    </w:p>
    <w:p w14:paraId="1088F110" w14:textId="181B3C26" w:rsidR="00A43DEF" w:rsidRPr="00A43DEF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A43DEF">
        <w:rPr>
          <w:rFonts w:ascii="Times New Roman" w:hAnsi="Times New Roman" w:cs="Times New Roman"/>
          <w:sz w:val="24"/>
          <w:szCs w:val="24"/>
        </w:rPr>
        <w:t xml:space="preserve">- </w:t>
      </w:r>
      <w:r w:rsidRPr="00F56AB4">
        <w:rPr>
          <w:rFonts w:ascii="Times New Roman" w:hAnsi="Times New Roman" w:cs="Times New Roman"/>
          <w:b/>
          <w:bCs/>
          <w:sz w:val="24"/>
          <w:szCs w:val="24"/>
        </w:rPr>
        <w:t>Le rôle de</w:t>
      </w:r>
      <w:r w:rsidR="00F56AB4" w:rsidRPr="00F56AB4">
        <w:rPr>
          <w:rFonts w:ascii="Times New Roman" w:hAnsi="Times New Roman" w:cs="Times New Roman"/>
          <w:b/>
          <w:bCs/>
          <w:sz w:val="24"/>
          <w:szCs w:val="24"/>
        </w:rPr>
        <w:t xml:space="preserve"> l’ordre public</w:t>
      </w:r>
    </w:p>
    <w:p w14:paraId="7A669252" w14:textId="5CBE381B" w:rsidR="00F56AB4" w:rsidRDefault="00F56AB4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réglementation impérative peut-elle conduire à une interdiction, une censure ou une modification du spectacle vivant ?</w:t>
      </w:r>
    </w:p>
    <w:p w14:paraId="5F326574" w14:textId="43C237B8" w:rsidR="00A43DEF" w:rsidRPr="00A43DEF" w:rsidRDefault="00F56AB4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2D8" w:rsidRPr="00A43DEF">
        <w:rPr>
          <w:rFonts w:ascii="Times New Roman" w:hAnsi="Times New Roman" w:cs="Times New Roman"/>
          <w:sz w:val="24"/>
          <w:szCs w:val="24"/>
        </w:rPr>
        <w:t xml:space="preserve">- </w:t>
      </w:r>
      <w:r w:rsidR="004172D8" w:rsidRPr="00F56AB4">
        <w:rPr>
          <w:rFonts w:ascii="Times New Roman" w:hAnsi="Times New Roman" w:cs="Times New Roman"/>
          <w:b/>
          <w:bCs/>
          <w:sz w:val="24"/>
          <w:szCs w:val="24"/>
        </w:rPr>
        <w:t>Les enjeux du droit international et européen</w:t>
      </w:r>
    </w:p>
    <w:p w14:paraId="3535C1AF" w14:textId="5D3C79D6" w:rsidR="00C2281A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A940D1">
        <w:rPr>
          <w:rFonts w:ascii="Times New Roman" w:hAnsi="Times New Roman" w:cs="Times New Roman"/>
          <w:sz w:val="24"/>
          <w:szCs w:val="24"/>
        </w:rPr>
        <w:t xml:space="preserve">La circulation </w:t>
      </w:r>
      <w:r w:rsidR="00A43DEF">
        <w:rPr>
          <w:rFonts w:ascii="Times New Roman" w:hAnsi="Times New Roman" w:cs="Times New Roman"/>
          <w:sz w:val="24"/>
          <w:szCs w:val="24"/>
        </w:rPr>
        <w:t xml:space="preserve">supranationale </w:t>
      </w:r>
      <w:r w:rsidRPr="00A940D1">
        <w:rPr>
          <w:rFonts w:ascii="Times New Roman" w:hAnsi="Times New Roman" w:cs="Times New Roman"/>
          <w:sz w:val="24"/>
          <w:szCs w:val="24"/>
        </w:rPr>
        <w:t>des artiste</w:t>
      </w:r>
      <w:r w:rsidR="00A43DEF">
        <w:rPr>
          <w:rFonts w:ascii="Times New Roman" w:hAnsi="Times New Roman" w:cs="Times New Roman"/>
          <w:sz w:val="24"/>
          <w:szCs w:val="24"/>
        </w:rPr>
        <w:t>s du spectacle vivant</w:t>
      </w:r>
      <w:r w:rsidR="00F56AB4">
        <w:rPr>
          <w:rFonts w:ascii="Times New Roman" w:hAnsi="Times New Roman" w:cs="Times New Roman"/>
          <w:sz w:val="24"/>
          <w:szCs w:val="24"/>
        </w:rPr>
        <w:t xml:space="preserve"> est-elle</w:t>
      </w:r>
      <w:r w:rsidR="00A43DEF">
        <w:rPr>
          <w:rFonts w:ascii="Times New Roman" w:hAnsi="Times New Roman" w:cs="Times New Roman"/>
          <w:sz w:val="24"/>
          <w:szCs w:val="24"/>
        </w:rPr>
        <w:t xml:space="preserve"> contrariée par certaines législations ?</w:t>
      </w:r>
    </w:p>
    <w:p w14:paraId="3C2B14A9" w14:textId="4D73E12E" w:rsidR="00C2281A" w:rsidRPr="00C2281A" w:rsidRDefault="00C2281A" w:rsidP="00516A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81A">
        <w:rPr>
          <w:rFonts w:ascii="Times New Roman" w:hAnsi="Times New Roman" w:cs="Times New Roman"/>
          <w:b/>
          <w:bCs/>
          <w:sz w:val="24"/>
          <w:szCs w:val="24"/>
        </w:rPr>
        <w:t>- Les enjeux en matière de droits et libertés fondamentaux</w:t>
      </w:r>
    </w:p>
    <w:p w14:paraId="5BA4D029" w14:textId="77777777" w:rsidR="00516A63" w:rsidRDefault="00C2281A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Quels sont les droits et libertés mis en œuvre lors de l’organisation et de la diffusion de spectacles vivants ? </w:t>
      </w:r>
    </w:p>
    <w:p w14:paraId="1A2D9252" w14:textId="7482DEA8" w:rsidR="00C2281A" w:rsidRDefault="00C2281A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précisément, se pose aujourd’hui la question du bien-être animal (le Conseil constitutionnel vient de refuser la reconnaissance d’un PFRLR en la matière).</w:t>
      </w:r>
    </w:p>
    <w:p w14:paraId="7361DB8E" w14:textId="77777777" w:rsidR="00516A63" w:rsidRDefault="00516A63" w:rsidP="00516A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A8C98" w14:textId="1DCDEF13" w:rsidR="00516A63" w:rsidRDefault="00516A63" w:rsidP="00516A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14:paraId="4CEDE379" w14:textId="77777777" w:rsidR="00C2281A" w:rsidRPr="00A940D1" w:rsidRDefault="00C2281A" w:rsidP="00516A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1EFB8" w14:textId="510AA3C9" w:rsidR="00A43DEF" w:rsidRPr="00A940D1" w:rsidRDefault="00C2281A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43DEF">
        <w:rPr>
          <w:rFonts w:ascii="Times New Roman" w:hAnsi="Times New Roman" w:cs="Times New Roman"/>
          <w:sz w:val="24"/>
          <w:szCs w:val="24"/>
        </w:rPr>
        <w:t xml:space="preserve">es contributeurs sont invités à proposer au Comité </w:t>
      </w:r>
      <w:r w:rsidR="00A43DEF" w:rsidRPr="00197BF2">
        <w:rPr>
          <w:rFonts w:ascii="Times New Roman" w:hAnsi="Times New Roman" w:cs="Times New Roman"/>
          <w:sz w:val="24"/>
          <w:szCs w:val="24"/>
        </w:rPr>
        <w:t>scientifique</w:t>
      </w:r>
      <w:r w:rsidR="00F56AB4" w:rsidRPr="00197BF2">
        <w:rPr>
          <w:rFonts w:ascii="Times New Roman" w:hAnsi="Times New Roman" w:cs="Times New Roman"/>
          <w:sz w:val="24"/>
          <w:szCs w:val="24"/>
        </w:rPr>
        <w:t xml:space="preserve"> </w:t>
      </w:r>
      <w:r w:rsidR="00F56AB4" w:rsidRPr="00197BF2">
        <w:rPr>
          <w:rFonts w:ascii="Times New Roman" w:hAnsi="Times New Roman" w:cs="Times New Roman"/>
          <w:sz w:val="24"/>
          <w:szCs w:val="24"/>
          <w:u w:val="single"/>
        </w:rPr>
        <w:t>avant le</w:t>
      </w:r>
      <w:r w:rsidR="00516A63" w:rsidRPr="00197BF2">
        <w:rPr>
          <w:rFonts w:ascii="Times New Roman" w:hAnsi="Times New Roman" w:cs="Times New Roman"/>
          <w:sz w:val="24"/>
          <w:szCs w:val="24"/>
          <w:u w:val="single"/>
        </w:rPr>
        <w:t xml:space="preserve"> vendredi 11 avril </w:t>
      </w:r>
      <w:r w:rsidR="00F56AB4" w:rsidRPr="00197BF2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="00F56AB4">
        <w:rPr>
          <w:rFonts w:ascii="Times New Roman" w:hAnsi="Times New Roman" w:cs="Times New Roman"/>
          <w:sz w:val="24"/>
          <w:szCs w:val="24"/>
        </w:rPr>
        <w:t xml:space="preserve"> un bref</w:t>
      </w:r>
      <w:r w:rsidR="00A43DEF" w:rsidRPr="00A940D1">
        <w:rPr>
          <w:rFonts w:ascii="Times New Roman" w:hAnsi="Times New Roman" w:cs="Times New Roman"/>
          <w:sz w:val="24"/>
          <w:szCs w:val="24"/>
        </w:rPr>
        <w:t xml:space="preserve"> résumé de l</w:t>
      </w:r>
      <w:r w:rsidR="00F56AB4">
        <w:rPr>
          <w:rFonts w:ascii="Times New Roman" w:hAnsi="Times New Roman" w:cs="Times New Roman"/>
          <w:sz w:val="24"/>
          <w:szCs w:val="24"/>
        </w:rPr>
        <w:t xml:space="preserve">eur communication et une courte </w:t>
      </w:r>
      <w:r w:rsidR="00A43DEF" w:rsidRPr="00A940D1">
        <w:rPr>
          <w:rFonts w:ascii="Times New Roman" w:hAnsi="Times New Roman" w:cs="Times New Roman"/>
          <w:sz w:val="24"/>
          <w:szCs w:val="24"/>
        </w:rPr>
        <w:t>biographie</w:t>
      </w:r>
      <w:r w:rsidR="00F56AB4">
        <w:rPr>
          <w:rFonts w:ascii="Times New Roman" w:hAnsi="Times New Roman" w:cs="Times New Roman"/>
          <w:sz w:val="24"/>
          <w:szCs w:val="24"/>
        </w:rPr>
        <w:t>.</w:t>
      </w:r>
    </w:p>
    <w:p w14:paraId="52FB0619" w14:textId="5CD29BEB" w:rsidR="00A43DEF" w:rsidRDefault="00A43DEF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A940D1">
        <w:rPr>
          <w:rFonts w:ascii="Times New Roman" w:hAnsi="Times New Roman" w:cs="Times New Roman"/>
          <w:sz w:val="24"/>
          <w:szCs w:val="24"/>
        </w:rPr>
        <w:t>Les communications seront sélectionnées sur la base de leur pertinence par rapport aux thématiques du colloque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28540B" w14:textId="77777777" w:rsidR="00197BF2" w:rsidRPr="00A940D1" w:rsidRDefault="00197BF2" w:rsidP="00516A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709BB" w14:textId="77777777" w:rsidR="00A43DEF" w:rsidRPr="00A940D1" w:rsidRDefault="00A43DEF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516A63">
        <w:rPr>
          <w:rFonts w:ascii="Times New Roman" w:hAnsi="Times New Roman" w:cs="Times New Roman"/>
          <w:sz w:val="24"/>
          <w:szCs w:val="24"/>
          <w:u w:val="single"/>
        </w:rPr>
        <w:t>Comité scientifique</w:t>
      </w:r>
      <w:r w:rsidRPr="00A940D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5728056" w14:textId="2FB4018E" w:rsidR="0013328D" w:rsidRDefault="00A43DEF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328D">
        <w:rPr>
          <w:rFonts w:ascii="Times New Roman" w:hAnsi="Times New Roman" w:cs="Times New Roman"/>
          <w:sz w:val="24"/>
          <w:szCs w:val="24"/>
        </w:rPr>
        <w:t xml:space="preserve"> </w:t>
      </w:r>
      <w:r w:rsidR="0013328D" w:rsidRPr="00A43DEF">
        <w:rPr>
          <w:rFonts w:ascii="Times New Roman" w:hAnsi="Times New Roman" w:cs="Times New Roman"/>
          <w:sz w:val="24"/>
          <w:szCs w:val="24"/>
        </w:rPr>
        <w:t>Damien FALLON</w:t>
      </w:r>
      <w:r w:rsidR="0013328D">
        <w:rPr>
          <w:rFonts w:ascii="Times New Roman" w:hAnsi="Times New Roman" w:cs="Times New Roman"/>
          <w:sz w:val="24"/>
          <w:szCs w:val="24"/>
        </w:rPr>
        <w:t xml:space="preserve">, </w:t>
      </w:r>
      <w:r w:rsidR="0013328D" w:rsidRPr="00A43DEF">
        <w:rPr>
          <w:rFonts w:ascii="Times New Roman" w:hAnsi="Times New Roman" w:cs="Times New Roman"/>
          <w:sz w:val="24"/>
          <w:szCs w:val="24"/>
        </w:rPr>
        <w:t>Maître de conférences en droit public</w:t>
      </w:r>
      <w:r w:rsidR="0013328D">
        <w:rPr>
          <w:rFonts w:ascii="Times New Roman" w:hAnsi="Times New Roman" w:cs="Times New Roman"/>
          <w:sz w:val="24"/>
          <w:szCs w:val="24"/>
        </w:rPr>
        <w:t>, Université de Poitiers</w:t>
      </w:r>
    </w:p>
    <w:p w14:paraId="06172522" w14:textId="723CC070" w:rsidR="002D18A4" w:rsidRDefault="002D18A4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2D18A4">
        <w:rPr>
          <w:rFonts w:ascii="Times New Roman" w:hAnsi="Times New Roman" w:cs="Times New Roman"/>
          <w:sz w:val="24"/>
          <w:szCs w:val="24"/>
        </w:rPr>
        <w:t>damien.fallon@univ-poitiers.fr</w:t>
      </w:r>
    </w:p>
    <w:p w14:paraId="26647707" w14:textId="1EA916B6" w:rsidR="00A43DEF" w:rsidRDefault="0013328D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3DEF" w:rsidRPr="00A43DEF">
        <w:rPr>
          <w:rFonts w:ascii="Times New Roman" w:hAnsi="Times New Roman" w:cs="Times New Roman"/>
          <w:sz w:val="24"/>
          <w:szCs w:val="24"/>
        </w:rPr>
        <w:t>Pierre FLEURY-LE GROS</w:t>
      </w:r>
      <w:r w:rsidR="00A43DEF">
        <w:rPr>
          <w:rFonts w:ascii="Times New Roman" w:hAnsi="Times New Roman" w:cs="Times New Roman"/>
          <w:sz w:val="24"/>
          <w:szCs w:val="24"/>
        </w:rPr>
        <w:t xml:space="preserve">, </w:t>
      </w:r>
      <w:r w:rsidR="00A43DEF" w:rsidRPr="00A43DEF">
        <w:rPr>
          <w:rFonts w:ascii="Times New Roman" w:hAnsi="Times New Roman" w:cs="Times New Roman"/>
          <w:sz w:val="24"/>
          <w:szCs w:val="24"/>
        </w:rPr>
        <w:t>Maître de conférences en droit privé</w:t>
      </w:r>
      <w:r w:rsidR="00A43DEF">
        <w:rPr>
          <w:rFonts w:ascii="Times New Roman" w:hAnsi="Times New Roman" w:cs="Times New Roman"/>
          <w:sz w:val="24"/>
          <w:szCs w:val="24"/>
        </w:rPr>
        <w:t>, Université du Havre</w:t>
      </w:r>
    </w:p>
    <w:p w14:paraId="4858ACC4" w14:textId="028B8AFF" w:rsidR="00516A63" w:rsidRPr="00A43DEF" w:rsidRDefault="00516A63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 w:rsidRPr="00516A63">
        <w:rPr>
          <w:rFonts w:ascii="Times New Roman" w:hAnsi="Times New Roman" w:cs="Times New Roman"/>
          <w:sz w:val="24"/>
          <w:szCs w:val="24"/>
        </w:rPr>
        <w:t>pierre.fleury-legros@univ-lehavre.fr</w:t>
      </w:r>
    </w:p>
    <w:p w14:paraId="77370A27" w14:textId="61B3399C" w:rsidR="00A43DEF" w:rsidRPr="00A43DEF" w:rsidRDefault="00A43DEF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3DEF">
        <w:rPr>
          <w:rFonts w:ascii="Times New Roman" w:hAnsi="Times New Roman" w:cs="Times New Roman"/>
          <w:sz w:val="24"/>
          <w:szCs w:val="24"/>
        </w:rPr>
        <w:t>Guilhem JULI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  <w:r w:rsidRPr="00A43DEF">
        <w:rPr>
          <w:rFonts w:ascii="Times New Roman" w:hAnsi="Times New Roman" w:cs="Times New Roman"/>
          <w:sz w:val="24"/>
          <w:szCs w:val="24"/>
        </w:rPr>
        <w:t>Maître de conférences en droit privé</w:t>
      </w:r>
      <w:r>
        <w:rPr>
          <w:rFonts w:ascii="Times New Roman" w:hAnsi="Times New Roman" w:cs="Times New Roman"/>
          <w:sz w:val="24"/>
          <w:szCs w:val="24"/>
        </w:rPr>
        <w:t>, Université Sorbonne Paris Nord</w:t>
      </w:r>
      <w:r w:rsidR="0013328D">
        <w:rPr>
          <w:rFonts w:ascii="Times New Roman" w:hAnsi="Times New Roman" w:cs="Times New Roman"/>
          <w:sz w:val="24"/>
          <w:szCs w:val="24"/>
        </w:rPr>
        <w:t>, guilhem.julia@univ-paris13.fr</w:t>
      </w:r>
    </w:p>
    <w:p w14:paraId="4B25967E" w14:textId="504C9F8C" w:rsidR="004172D8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FBEE8" w14:textId="77777777" w:rsidR="004172D8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59E07" w14:textId="0390349C" w:rsidR="00861114" w:rsidRPr="00A940D1" w:rsidRDefault="004172D8" w:rsidP="00516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1114" w:rsidRPr="00A940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DEBA2" w14:textId="77777777" w:rsidR="00B13AFE" w:rsidRDefault="00B13AFE" w:rsidP="00383DBE">
      <w:pPr>
        <w:spacing w:after="0" w:line="240" w:lineRule="auto"/>
      </w:pPr>
      <w:r>
        <w:separator/>
      </w:r>
    </w:p>
  </w:endnote>
  <w:endnote w:type="continuationSeparator" w:id="0">
    <w:p w14:paraId="1852A27A" w14:textId="77777777" w:rsidR="00B13AFE" w:rsidRDefault="00B13AFE" w:rsidP="0038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9470615"/>
      <w:docPartObj>
        <w:docPartGallery w:val="Page Numbers (Bottom of Page)"/>
        <w:docPartUnique/>
      </w:docPartObj>
    </w:sdtPr>
    <w:sdtEndPr/>
    <w:sdtContent>
      <w:p w14:paraId="1919274F" w14:textId="684E9605" w:rsidR="00383DBE" w:rsidRDefault="00383DB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A4F40B" w14:textId="77777777" w:rsidR="00383DBE" w:rsidRDefault="00383D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76DBE" w14:textId="77777777" w:rsidR="00B13AFE" w:rsidRDefault="00B13AFE" w:rsidP="00383DBE">
      <w:pPr>
        <w:spacing w:after="0" w:line="240" w:lineRule="auto"/>
      </w:pPr>
      <w:r>
        <w:separator/>
      </w:r>
    </w:p>
  </w:footnote>
  <w:footnote w:type="continuationSeparator" w:id="0">
    <w:p w14:paraId="5F41B9BF" w14:textId="77777777" w:rsidR="00B13AFE" w:rsidRDefault="00B13AFE" w:rsidP="0038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70FE"/>
    <w:multiLevelType w:val="multilevel"/>
    <w:tmpl w:val="2A82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17930"/>
    <w:multiLevelType w:val="multilevel"/>
    <w:tmpl w:val="D196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D1"/>
    <w:rsid w:val="000A398D"/>
    <w:rsid w:val="00102355"/>
    <w:rsid w:val="0013328D"/>
    <w:rsid w:val="00147CB5"/>
    <w:rsid w:val="00197BF2"/>
    <w:rsid w:val="002D18A4"/>
    <w:rsid w:val="00383DBE"/>
    <w:rsid w:val="0040597E"/>
    <w:rsid w:val="004172D8"/>
    <w:rsid w:val="00516A63"/>
    <w:rsid w:val="00683814"/>
    <w:rsid w:val="00716512"/>
    <w:rsid w:val="007873A0"/>
    <w:rsid w:val="00861114"/>
    <w:rsid w:val="00A43DEF"/>
    <w:rsid w:val="00A940D1"/>
    <w:rsid w:val="00AB240F"/>
    <w:rsid w:val="00AB5B41"/>
    <w:rsid w:val="00B13AFE"/>
    <w:rsid w:val="00B71D5C"/>
    <w:rsid w:val="00C2281A"/>
    <w:rsid w:val="00CB3A8E"/>
    <w:rsid w:val="00DB2EAC"/>
    <w:rsid w:val="00E96C89"/>
    <w:rsid w:val="00F5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DB49"/>
  <w15:chartTrackingRefBased/>
  <w15:docId w15:val="{2253E287-BC42-4DA8-B15D-F31D27E1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4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4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40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4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40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4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4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4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4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4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4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40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40D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40D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40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40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40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40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4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4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4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4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4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40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40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40D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4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40D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40D1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9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83D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3DB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83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DBE"/>
  </w:style>
  <w:style w:type="paragraph" w:styleId="Pieddepage">
    <w:name w:val="footer"/>
    <w:basedOn w:val="Normal"/>
    <w:link w:val="PieddepageCar"/>
    <w:uiPriority w:val="99"/>
    <w:unhideWhenUsed/>
    <w:rsid w:val="00383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6098">
          <w:marLeft w:val="200"/>
          <w:marRight w:val="0"/>
          <w:marTop w:val="16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1465">
              <w:marLeft w:val="400"/>
              <w:marRight w:val="40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6874">
          <w:marLeft w:val="360"/>
          <w:marRight w:val="0"/>
          <w:marTop w:val="20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0486">
              <w:marLeft w:val="24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0941">
              <w:marLeft w:val="24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2787">
          <w:marLeft w:val="360"/>
          <w:marRight w:val="0"/>
          <w:marTop w:val="20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856">
              <w:marLeft w:val="24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0913">
              <w:marLeft w:val="24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3831">
              <w:marLeft w:val="24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1776">
              <w:marLeft w:val="24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8524">
          <w:marLeft w:val="200"/>
          <w:marRight w:val="0"/>
          <w:marTop w:val="16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04">
              <w:marLeft w:val="400"/>
              <w:marRight w:val="40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9362">
          <w:marLeft w:val="360"/>
          <w:marRight w:val="0"/>
          <w:marTop w:val="20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6083">
              <w:marLeft w:val="24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4906">
              <w:marLeft w:val="24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9333">
          <w:marLeft w:val="360"/>
          <w:marRight w:val="0"/>
          <w:marTop w:val="20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4132">
              <w:marLeft w:val="24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9406">
              <w:marLeft w:val="24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2647">
              <w:marLeft w:val="24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1677">
              <w:marLeft w:val="24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Guilhem JULIA</dc:creator>
  <cp:keywords/>
  <dc:description/>
  <cp:lastModifiedBy>Nathalie Zemiac</cp:lastModifiedBy>
  <cp:revision>2</cp:revision>
  <dcterms:created xsi:type="dcterms:W3CDTF">2025-03-03T07:42:00Z</dcterms:created>
  <dcterms:modified xsi:type="dcterms:W3CDTF">2025-03-03T07:42:00Z</dcterms:modified>
</cp:coreProperties>
</file>